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A4" w:rsidRPr="00EC3F58" w:rsidRDefault="00EC3F58" w:rsidP="004B6055">
      <w:pPr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 xml:space="preserve">    </w:t>
      </w:r>
      <w:r w:rsidR="001B73FD" w:rsidRPr="00EC3F58">
        <w:rPr>
          <w:rFonts w:ascii="標楷體" w:eastAsia="標楷體" w:hAnsi="標楷體" w:hint="eastAsia"/>
          <w:sz w:val="28"/>
          <w:szCs w:val="30"/>
        </w:rPr>
        <w:t>10</w:t>
      </w:r>
      <w:r w:rsidR="00E366E5" w:rsidRPr="00EC3F58">
        <w:rPr>
          <w:rFonts w:ascii="標楷體" w:eastAsia="標楷體" w:hAnsi="標楷體" w:hint="eastAsia"/>
          <w:sz w:val="28"/>
          <w:szCs w:val="30"/>
        </w:rPr>
        <w:t>7</w:t>
      </w:r>
      <w:r w:rsidR="001B73FD" w:rsidRPr="00EC3F58">
        <w:rPr>
          <w:rFonts w:ascii="標楷體" w:eastAsia="標楷體" w:hAnsi="標楷體" w:hint="eastAsia"/>
          <w:sz w:val="28"/>
          <w:szCs w:val="30"/>
        </w:rPr>
        <w:t>學年度</w:t>
      </w:r>
      <w:r w:rsidR="00A10C0B" w:rsidRPr="00EC3F58">
        <w:rPr>
          <w:rFonts w:ascii="標楷體" w:eastAsia="標楷體" w:hAnsi="標楷體" w:hint="eastAsia"/>
          <w:sz w:val="28"/>
          <w:szCs w:val="30"/>
        </w:rPr>
        <w:t>安和國小</w:t>
      </w:r>
      <w:r w:rsidR="004B6055" w:rsidRPr="00EC3F58">
        <w:rPr>
          <w:rFonts w:ascii="標楷體" w:eastAsia="標楷體" w:hAnsi="標楷體" w:hint="eastAsia"/>
          <w:sz w:val="28"/>
          <w:szCs w:val="30"/>
        </w:rPr>
        <w:t>校務評鑑</w:t>
      </w:r>
      <w:r w:rsidR="001B73FD" w:rsidRPr="00EC3F58">
        <w:rPr>
          <w:rFonts w:ascii="標楷體" w:eastAsia="標楷體" w:hAnsi="標楷體" w:hint="eastAsia"/>
          <w:sz w:val="28"/>
          <w:szCs w:val="30"/>
        </w:rPr>
        <w:t>-</w:t>
      </w:r>
      <w:r w:rsidR="00FD217B" w:rsidRPr="00EC3F58">
        <w:rPr>
          <w:rFonts w:ascii="標楷體" w:eastAsia="標楷體" w:hAnsi="標楷體" w:hint="eastAsia"/>
          <w:sz w:val="28"/>
          <w:szCs w:val="30"/>
        </w:rPr>
        <w:t>上學期</w:t>
      </w:r>
      <w:r w:rsidR="001B73FD" w:rsidRPr="00EC3F58">
        <w:rPr>
          <w:rFonts w:ascii="標楷體" w:eastAsia="標楷體" w:hAnsi="標楷體" w:hint="eastAsia"/>
          <w:sz w:val="28"/>
          <w:szCs w:val="30"/>
        </w:rPr>
        <w:t>教師</w:t>
      </w:r>
      <w:r w:rsidR="002D3AA4" w:rsidRPr="00EC3F58">
        <w:rPr>
          <w:rFonts w:ascii="標楷體" w:eastAsia="標楷體" w:hAnsi="標楷體" w:hint="eastAsia"/>
          <w:sz w:val="28"/>
          <w:szCs w:val="30"/>
        </w:rPr>
        <w:t>準備事項工作計畫</w:t>
      </w:r>
      <w:r w:rsidRPr="00EC3F58">
        <w:rPr>
          <w:rFonts w:ascii="標楷體" w:eastAsia="標楷體" w:hAnsi="標楷體" w:hint="eastAsia"/>
          <w:sz w:val="28"/>
          <w:szCs w:val="30"/>
        </w:rPr>
        <w:t xml:space="preserve">  </w:t>
      </w:r>
      <w:r>
        <w:rPr>
          <w:rFonts w:ascii="標楷體" w:eastAsia="標楷體" w:hAnsi="標楷體" w:hint="eastAsia"/>
          <w:sz w:val="28"/>
          <w:szCs w:val="30"/>
        </w:rPr>
        <w:t xml:space="preserve">   </w:t>
      </w:r>
      <w:r w:rsidRPr="00EC3F58">
        <w:rPr>
          <w:rFonts w:ascii="標楷體" w:eastAsia="標楷體" w:hAnsi="標楷體" w:hint="eastAsia"/>
          <w:sz w:val="18"/>
          <w:szCs w:val="30"/>
        </w:rPr>
        <w:t>教務主任  108.5.21</w:t>
      </w:r>
    </w:p>
    <w:p w:rsidR="00A519CC" w:rsidRPr="00344EA6" w:rsidRDefault="00A519CC" w:rsidP="00344EA6">
      <w:pPr>
        <w:spacing w:line="360" w:lineRule="exact"/>
        <w:ind w:leftChars="118" w:left="283"/>
        <w:rPr>
          <w:rFonts w:ascii="文鼎楷體外字M" w:eastAsia="文鼎楷體外字M" w:hAnsi="文鼎楷體外字M"/>
          <w:sz w:val="28"/>
          <w:szCs w:val="40"/>
        </w:rPr>
      </w:pPr>
      <w:r w:rsidRPr="00344EA6">
        <w:rPr>
          <w:rFonts w:ascii="新細明體" w:eastAsia="新細明體" w:hAnsi="新細明體" w:cs="新細明體" w:hint="eastAsia"/>
          <w:sz w:val="28"/>
          <w:szCs w:val="40"/>
        </w:rPr>
        <w:t>緣起</w:t>
      </w:r>
      <w:r w:rsidR="00EC3F58">
        <w:rPr>
          <w:rFonts w:ascii="新細明體" w:eastAsia="新細明體" w:hAnsi="新細明體" w:cs="新細明體" w:hint="eastAsia"/>
          <w:sz w:val="28"/>
          <w:szCs w:val="40"/>
        </w:rPr>
        <w:t>：</w:t>
      </w:r>
    </w:p>
    <w:p w:rsidR="00344EA6" w:rsidRPr="00344EA6" w:rsidRDefault="00A519CC" w:rsidP="00344EA6">
      <w:pPr>
        <w:spacing w:line="360" w:lineRule="exact"/>
        <w:ind w:leftChars="118" w:left="283"/>
        <w:jc w:val="center"/>
        <w:rPr>
          <w:rFonts w:ascii="文鼎楷體外字M" w:eastAsia="文鼎楷體外字M" w:hAnsi="文鼎楷體外字M"/>
          <w:sz w:val="28"/>
          <w:szCs w:val="40"/>
        </w:rPr>
      </w:pPr>
      <w:r w:rsidRPr="00344EA6">
        <w:rPr>
          <w:rFonts w:ascii="文鼎楷體外字M" w:eastAsia="文鼎楷體外字M" w:hAnsi="文鼎楷體外字M" w:hint="eastAsia"/>
          <w:sz w:val="28"/>
          <w:szCs w:val="40"/>
        </w:rPr>
        <w:t xml:space="preserve">    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因應</w:t>
      </w:r>
      <w:r w:rsidR="00EE7428" w:rsidRPr="00344EA6">
        <w:rPr>
          <w:rFonts w:ascii="文鼎楷體外字M" w:eastAsia="文鼎楷體外字M" w:hAnsi="文鼎楷體外字M" w:hint="eastAsia"/>
          <w:sz w:val="28"/>
          <w:szCs w:val="40"/>
        </w:rPr>
        <w:t>108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學年度的校務評鑑受訪事項，</w:t>
      </w:r>
      <w:r w:rsidR="00EE7428" w:rsidRPr="00344EA6">
        <w:rPr>
          <w:rFonts w:ascii="新細明體" w:eastAsia="新細明體" w:hAnsi="新細明體" w:cs="新細明體" w:hint="eastAsia"/>
          <w:sz w:val="28"/>
          <w:szCs w:val="40"/>
        </w:rPr>
        <w:t>需要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大家的協</w:t>
      </w:r>
      <w:r w:rsidR="00EE7428" w:rsidRPr="00344EA6">
        <w:rPr>
          <w:rFonts w:ascii="新細明體" w:eastAsia="新細明體" w:hAnsi="新細明體" w:cs="新細明體" w:hint="eastAsia"/>
          <w:sz w:val="28"/>
          <w:szCs w:val="40"/>
        </w:rPr>
        <w:t>同來完成準備工作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。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以下彙整</w:t>
      </w:r>
      <w:r w:rsidR="008A5186">
        <w:rPr>
          <w:rFonts w:ascii="新細明體" w:eastAsia="新細明體" w:hAnsi="新細明體" w:cs="新細明體" w:hint="eastAsia"/>
          <w:sz w:val="28"/>
          <w:szCs w:val="40"/>
        </w:rPr>
        <w:t>表1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「校務評鑑</w:t>
      </w:r>
      <w:r w:rsidR="00344EA6" w:rsidRPr="00344EA6">
        <w:rPr>
          <w:rFonts w:ascii="文鼎楷體外字M" w:eastAsia="文鼎楷體外字M" w:hAnsi="文鼎楷體外字M" w:hint="eastAsia"/>
          <w:sz w:val="28"/>
          <w:szCs w:val="40"/>
        </w:rPr>
        <w:t>-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上學期教師準備事項工作</w:t>
      </w:r>
      <w:r w:rsidR="00344EA6" w:rsidRPr="00344EA6">
        <w:rPr>
          <w:rFonts w:ascii="文鼎楷體外字M" w:eastAsia="文鼎楷體外字M" w:hAnsi="文鼎楷體外字M" w:hint="eastAsia"/>
          <w:sz w:val="28"/>
          <w:szCs w:val="40"/>
        </w:rPr>
        <w:t>一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覽表」，於上學期預做準備的工作要項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，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請大家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詳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閱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相關期程與說明，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並協助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辦理，若有任何疑問，可逕洽</w:t>
      </w:r>
      <w:r w:rsidR="00344EA6" w:rsidRPr="00344EA6">
        <w:rPr>
          <w:rFonts w:ascii="新細明體" w:eastAsia="新細明體" w:hAnsi="新細明體" w:cs="新細明體" w:hint="eastAsia"/>
          <w:sz w:val="28"/>
          <w:szCs w:val="40"/>
        </w:rPr>
        <w:t>教務主任</w:t>
      </w:r>
      <w:r w:rsidRPr="00344EA6">
        <w:rPr>
          <w:rFonts w:ascii="新細明體" w:eastAsia="新細明體" w:hAnsi="新細明體" w:cs="新細明體" w:hint="eastAsia"/>
          <w:sz w:val="28"/>
          <w:szCs w:val="40"/>
        </w:rPr>
        <w:t>，感謝大家。</w:t>
      </w:r>
    </w:p>
    <w:tbl>
      <w:tblPr>
        <w:tblpPr w:leftFromText="180" w:rightFromText="180" w:vertAnchor="text" w:horzAnchor="margin" w:tblpY="58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5"/>
        <w:gridCol w:w="1396"/>
        <w:gridCol w:w="7253"/>
        <w:gridCol w:w="851"/>
        <w:gridCol w:w="850"/>
      </w:tblGrid>
      <w:tr w:rsidR="00344EA6" w:rsidRPr="002A5C2A" w:rsidTr="00344EA6">
        <w:trPr>
          <w:trHeight w:val="191"/>
        </w:trPr>
        <w:tc>
          <w:tcPr>
            <w:tcW w:w="555" w:type="dxa"/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  <w:hideMark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96" w:type="dxa"/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  <w:hideMark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253" w:type="dxa"/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  <w:hideMark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  <w:hideMark/>
          </w:tcPr>
          <w:p w:rsidR="00344EA6" w:rsidRPr="002A5C2A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完成日期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EA6" w:rsidRPr="002A5C2A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A5C2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44EA6" w:rsidRPr="00344EA6" w:rsidTr="00344EA6">
        <w:trPr>
          <w:trHeight w:val="2855"/>
        </w:trPr>
        <w:tc>
          <w:tcPr>
            <w:tcW w:w="555" w:type="dxa"/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396" w:type="dxa"/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評鑑佐證文件資料蒐集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一、請各學年與領域，依</w:t>
            </w:r>
            <w:r w:rsidR="008A5186">
              <w:rPr>
                <w:rFonts w:ascii="標楷體" w:eastAsia="標楷體" w:hAnsi="標楷體" w:hint="eastAsia"/>
                <w:b/>
              </w:rPr>
              <w:t>表2</w:t>
            </w:r>
            <w:r w:rsidR="008A5186" w:rsidRPr="00344EA6">
              <w:rPr>
                <w:rFonts w:ascii="標楷體" w:eastAsia="標楷體" w:hAnsi="標楷體" w:hint="eastAsia"/>
                <w:b/>
              </w:rPr>
              <w:t>佐證文件資料之分配</w:t>
            </w:r>
            <w:r w:rsidRPr="00344EA6">
              <w:rPr>
                <w:rFonts w:ascii="標楷體" w:eastAsia="標楷體" w:hAnsi="標楷體" w:hint="eastAsia"/>
                <w:b/>
              </w:rPr>
              <w:t>指標，進行佐證文件資料之分配。（原則上，</w:t>
            </w:r>
            <w:r w:rsidRPr="00594B1C">
              <w:rPr>
                <w:rFonts w:ascii="標楷體" w:eastAsia="標楷體" w:hAnsi="標楷體" w:hint="eastAsia"/>
                <w:b/>
                <w:color w:val="FF0000"/>
              </w:rPr>
              <w:t>每位教師至少一個指標</w:t>
            </w:r>
            <w:r w:rsidRPr="00344EA6">
              <w:rPr>
                <w:rFonts w:ascii="標楷體" w:eastAsia="標楷體" w:hAnsi="標楷體" w:hint="eastAsia"/>
                <w:b/>
              </w:rPr>
              <w:t>【多多益善】；但若學年人數較多者，則可重複分配）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二、請每位老師就分配到的指標，提出</w:t>
            </w:r>
            <w:r w:rsidRPr="00594B1C">
              <w:rPr>
                <w:rFonts w:ascii="標楷體" w:eastAsia="標楷體" w:hAnsi="標楷體" w:hint="eastAsia"/>
                <w:b/>
                <w:color w:val="FF0000"/>
              </w:rPr>
              <w:t>個人可以佐證的文件資料</w:t>
            </w:r>
            <w:r w:rsidRPr="00344EA6">
              <w:rPr>
                <w:rFonts w:ascii="標楷體" w:eastAsia="標楷體" w:hAnsi="標楷體" w:hint="eastAsia"/>
                <w:b/>
              </w:rPr>
              <w:t>。【以105~107學年度為主】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三、另檢附每學年（領域）一只</w:t>
            </w:r>
            <w:r w:rsidRPr="00594B1C">
              <w:rPr>
                <w:rFonts w:ascii="標楷體" w:eastAsia="標楷體" w:hAnsi="標楷體" w:hint="eastAsia"/>
                <w:b/>
                <w:color w:val="FF0000"/>
              </w:rPr>
              <w:t>隨身碟</w:t>
            </w:r>
            <w:r w:rsidRPr="00344EA6">
              <w:rPr>
                <w:rFonts w:ascii="標楷體" w:eastAsia="標楷體" w:hAnsi="標楷體" w:hint="eastAsia"/>
                <w:b/>
              </w:rPr>
              <w:t>，請貴學年（領域）將資料收集於隨身碟中。【資料檔案</w:t>
            </w:r>
            <w:r w:rsidRPr="00594B1C">
              <w:rPr>
                <w:rFonts w:ascii="標楷體" w:eastAsia="標楷體" w:hAnsi="標楷體" w:hint="eastAsia"/>
                <w:b/>
                <w:color w:val="FF0000"/>
              </w:rPr>
              <w:t>亦可上傳雲端硬碟</w:t>
            </w:r>
            <w:r w:rsidRPr="00344EA6">
              <w:rPr>
                <w:rFonts w:ascii="標楷體" w:eastAsia="標楷體" w:hAnsi="標楷體" w:hint="eastAsia"/>
                <w:b/>
              </w:rPr>
              <w:t>】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四、請各學年（領域）於</w:t>
            </w:r>
            <w:r w:rsidRPr="00594B1C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6月28日</w:t>
            </w:r>
            <w:r w:rsidRPr="00344EA6">
              <w:rPr>
                <w:rFonts w:ascii="標楷體" w:eastAsia="標楷體" w:hAnsi="標楷體" w:hint="eastAsia"/>
                <w:b/>
              </w:rPr>
              <w:t>前，將隨身碟交予教學組傅秀珊老師。【若資料是以雲端硬碟上傳者，亦請於6月28日前完成】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6月28日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44EA6" w:rsidRPr="00344EA6" w:rsidTr="00344EA6">
        <w:trPr>
          <w:trHeight w:val="2112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/>
                <w:b/>
              </w:rPr>
              <w:t>教學檔案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一、請於</w:t>
            </w:r>
            <w:r w:rsidRPr="00594B1C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10月1日</w:t>
            </w:r>
            <w:r w:rsidRPr="00344EA6">
              <w:rPr>
                <w:rFonts w:ascii="標楷體" w:eastAsia="標楷體" w:hAnsi="標楷體" w:hint="eastAsia"/>
                <w:b/>
              </w:rPr>
              <w:t>前完成</w:t>
            </w:r>
            <w:r w:rsidRPr="00594B1C">
              <w:rPr>
                <w:rFonts w:ascii="標楷體" w:eastAsia="標楷體" w:hAnsi="標楷體" w:hint="eastAsia"/>
                <w:b/>
                <w:color w:val="FF0000"/>
              </w:rPr>
              <w:t>個人電子化教學檔案</w:t>
            </w:r>
            <w:r w:rsidRPr="00344EA6">
              <w:rPr>
                <w:rFonts w:ascii="標楷體" w:eastAsia="標楷體" w:hAnsi="標楷體" w:hint="eastAsia"/>
                <w:b/>
              </w:rPr>
              <w:t>。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二、10月1日~4日，請將個人教學檔案上傳。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</w:rPr>
            </w:pPr>
            <w:r w:rsidRPr="00344EA6">
              <w:rPr>
                <w:rFonts w:ascii="標楷體" w:eastAsia="標楷體" w:hAnsi="標楷體" w:hint="eastAsia"/>
              </w:rPr>
              <w:t>附註：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</w:rPr>
            </w:pPr>
            <w:r w:rsidRPr="00344EA6">
              <w:rPr>
                <w:rFonts w:ascii="標楷體" w:eastAsia="標楷體" w:hAnsi="標楷體" w:hint="eastAsia"/>
              </w:rPr>
              <w:t>為協助老師順利完成教學檔案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</w:rPr>
            </w:pPr>
            <w:r w:rsidRPr="00344EA6">
              <w:rPr>
                <w:rFonts w:ascii="標楷體" w:eastAsia="標楷體" w:hAnsi="標楷體" w:hint="eastAsia"/>
              </w:rPr>
              <w:t>1.將於</w:t>
            </w:r>
            <w:r w:rsidRPr="00594B1C">
              <w:rPr>
                <w:rFonts w:ascii="標楷體" w:eastAsia="標楷體" w:hAnsi="標楷體" w:hint="eastAsia"/>
                <w:color w:val="FF0000"/>
              </w:rPr>
              <w:t>7月2日辦理教學檔案製作說明研習</w:t>
            </w:r>
            <w:r w:rsidRPr="00344EA6">
              <w:rPr>
                <w:rFonts w:ascii="標楷體" w:eastAsia="標楷體" w:hAnsi="標楷體" w:hint="eastAsia"/>
              </w:rPr>
              <w:t>。</w:t>
            </w:r>
          </w:p>
          <w:p w:rsidR="00344EA6" w:rsidRPr="00344EA6" w:rsidRDefault="00344EA6" w:rsidP="00934C6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</w:rPr>
              <w:t>2.將於9月</w:t>
            </w:r>
            <w:r w:rsidR="00934C65">
              <w:rPr>
                <w:rFonts w:ascii="標楷體" w:eastAsia="標楷體" w:hAnsi="標楷體"/>
              </w:rPr>
              <w:t>11</w:t>
            </w:r>
            <w:r w:rsidRPr="00344EA6">
              <w:rPr>
                <w:rFonts w:ascii="標楷體" w:eastAsia="標楷體" w:hAnsi="標楷體" w:hint="eastAsia"/>
              </w:rPr>
              <w:t>日(週三)下午領域教學研究會，辦理各學年(領域)群組內之觀摩分享。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10月4日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44EA6" w:rsidRPr="00344EA6" w:rsidTr="00344EA6">
        <w:trPr>
          <w:trHeight w:val="539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  <w:vAlign w:val="center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/>
                <w:b/>
              </w:rPr>
              <w:t>班級網頁</w:t>
            </w:r>
          </w:p>
        </w:tc>
        <w:tc>
          <w:tcPr>
            <w:tcW w:w="7253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一、請級任老師於</w:t>
            </w:r>
            <w:r w:rsidRPr="00594B1C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10月</w:t>
            </w:r>
            <w:r w:rsidR="0072146C" w:rsidRPr="00594B1C">
              <w:rPr>
                <w:rFonts w:ascii="標楷體" w:eastAsia="標楷體" w:hAnsi="標楷體"/>
                <w:b/>
                <w:color w:val="FF0000"/>
                <w:bdr w:val="single" w:sz="4" w:space="0" w:color="auto"/>
              </w:rPr>
              <w:t>16</w:t>
            </w:r>
            <w:r w:rsidRPr="00594B1C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日</w:t>
            </w:r>
            <w:r w:rsidRPr="00344EA6">
              <w:rPr>
                <w:rFonts w:ascii="標楷體" w:eastAsia="標楷體" w:hAnsi="標楷體" w:hint="eastAsia"/>
                <w:b/>
              </w:rPr>
              <w:t>前完成。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</w:rPr>
            </w:pPr>
            <w:r w:rsidRPr="00344EA6">
              <w:rPr>
                <w:rFonts w:ascii="標楷體" w:eastAsia="標楷體" w:hAnsi="標楷體" w:hint="eastAsia"/>
              </w:rPr>
              <w:t>附註：</w:t>
            </w:r>
            <w:bookmarkStart w:id="0" w:name="_GoBack"/>
            <w:bookmarkEnd w:id="0"/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</w:rPr>
            </w:pPr>
            <w:r w:rsidRPr="00344EA6">
              <w:rPr>
                <w:rFonts w:ascii="標楷體" w:eastAsia="標楷體" w:hAnsi="標楷體" w:hint="eastAsia"/>
              </w:rPr>
              <w:t>為協助老師順利完成「</w:t>
            </w:r>
            <w:r w:rsidRPr="00594B1C">
              <w:rPr>
                <w:rFonts w:ascii="標楷體" w:eastAsia="標楷體" w:hAnsi="標楷體" w:hint="eastAsia"/>
                <w:color w:val="FF0000"/>
              </w:rPr>
              <w:t>班級網頁</w:t>
            </w:r>
            <w:r w:rsidRPr="00344EA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:rsidR="00344EA6" w:rsidRPr="00344EA6" w:rsidRDefault="00344EA6" w:rsidP="00344EA6">
            <w:pPr>
              <w:spacing w:line="360" w:lineRule="exact"/>
              <w:rPr>
                <w:rFonts w:ascii="標楷體" w:eastAsia="標楷體" w:hAnsi="標楷體"/>
              </w:rPr>
            </w:pPr>
            <w:r w:rsidRPr="00344EA6">
              <w:rPr>
                <w:rFonts w:ascii="標楷體" w:eastAsia="標楷體" w:hAnsi="標楷體" w:hint="eastAsia"/>
              </w:rPr>
              <w:t>1.將於</w:t>
            </w:r>
            <w:r w:rsidRPr="00594B1C">
              <w:rPr>
                <w:rFonts w:ascii="標楷體" w:eastAsia="標楷體" w:hAnsi="標楷體" w:hint="eastAsia"/>
                <w:color w:val="FF0000"/>
              </w:rPr>
              <w:t>7月2日辦理「班級網頁」製作分享研習</w:t>
            </w:r>
            <w:r w:rsidRPr="00344EA6">
              <w:rPr>
                <w:rFonts w:ascii="標楷體" w:eastAsia="標楷體" w:hAnsi="標楷體" w:hint="eastAsia"/>
              </w:rPr>
              <w:t>。</w:t>
            </w:r>
          </w:p>
          <w:p w:rsidR="00344EA6" w:rsidRPr="00344EA6" w:rsidRDefault="00344EA6" w:rsidP="0072146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</w:rPr>
              <w:t>2.將於10月</w:t>
            </w:r>
            <w:r w:rsidR="0072146C">
              <w:rPr>
                <w:rFonts w:ascii="標楷體" w:eastAsia="標楷體" w:hAnsi="標楷體"/>
              </w:rPr>
              <w:t>16</w:t>
            </w:r>
            <w:r w:rsidRPr="00344EA6">
              <w:rPr>
                <w:rFonts w:ascii="標楷體" w:eastAsia="標楷體" w:hAnsi="標楷體" w:hint="eastAsia"/>
              </w:rPr>
              <w:t>日(週三)下午領域教學研究會，辦理學年(領域)群組內之「班級網頁」分享。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30" w:type="dxa"/>
              <w:bottom w:w="72" w:type="dxa"/>
              <w:right w:w="130" w:type="dxa"/>
            </w:tcMar>
          </w:tcPr>
          <w:p w:rsidR="00344EA6" w:rsidRPr="00344EA6" w:rsidRDefault="00344EA6" w:rsidP="0072146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44EA6">
              <w:rPr>
                <w:rFonts w:ascii="標楷體" w:eastAsia="標楷體" w:hAnsi="標楷體" w:hint="eastAsia"/>
                <w:b/>
              </w:rPr>
              <w:t>10月</w:t>
            </w:r>
            <w:r w:rsidR="0072146C">
              <w:rPr>
                <w:rFonts w:ascii="標楷體" w:eastAsia="標楷體" w:hAnsi="標楷體"/>
                <w:b/>
              </w:rPr>
              <w:t>16</w:t>
            </w:r>
            <w:r w:rsidRPr="00344EA6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A6" w:rsidRPr="00344EA6" w:rsidRDefault="00344EA6" w:rsidP="00344EA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44EA6" w:rsidRPr="00344EA6" w:rsidRDefault="008A5186" w:rsidP="00344EA6">
      <w:pPr>
        <w:spacing w:line="36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表1  </w:t>
      </w:r>
      <w:r w:rsidR="00344EA6" w:rsidRPr="00344EA6">
        <w:rPr>
          <w:rFonts w:ascii="標楷體" w:eastAsia="標楷體" w:hAnsi="標楷體" w:hint="eastAsia"/>
          <w:b/>
        </w:rPr>
        <w:t>校務評鑑-上學期教師準備事項工作一覽表</w:t>
      </w:r>
    </w:p>
    <w:p w:rsidR="00344EA6" w:rsidRDefault="00344EA6" w:rsidP="002D3AA4">
      <w:pPr>
        <w:rPr>
          <w:sz w:val="28"/>
          <w:szCs w:val="40"/>
        </w:rPr>
      </w:pPr>
    </w:p>
    <w:p w:rsidR="00E366E5" w:rsidRDefault="008A5186" w:rsidP="008A5186">
      <w:pPr>
        <w:spacing w:line="520" w:lineRule="exact"/>
        <w:rPr>
          <w:rFonts w:ascii="文鼎特明" w:eastAsia="文鼎特明"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表2  </w:t>
      </w:r>
      <w:r w:rsidRPr="00344EA6">
        <w:rPr>
          <w:rFonts w:ascii="標楷體" w:eastAsia="標楷體" w:hAnsi="標楷體" w:hint="eastAsia"/>
          <w:b/>
        </w:rPr>
        <w:t>佐證文件資料之分配指標</w:t>
      </w:r>
      <w:r w:rsidRPr="008A5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A70FB" wp14:editId="4E5CFF3C">
                <wp:simplePos x="0" y="0"/>
                <wp:positionH relativeFrom="column">
                  <wp:posOffset>3143250</wp:posOffset>
                </wp:positionH>
                <wp:positionV relativeFrom="paragraph">
                  <wp:posOffset>121920</wp:posOffset>
                </wp:positionV>
                <wp:extent cx="4084320" cy="2308225"/>
                <wp:effectExtent l="0" t="0" r="0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教師能依據學生性向與潛能，選／編／用有助於其潛能發展之教材。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教師具評量素養，發展或選用多元適性的評量策略與工具，引導學生有意義之學習。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教師熟悉學習理論與策略，並能於教學歷程善用各項學習資源，有效協助學生學習。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教師具資訊素養，能視課程與教學需要善用網路資源、資訊科技與教學媒體提升教學與學習成效。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教師掌握學生在各領域</w:t>
                            </w:r>
                            <w:r w:rsidRPr="008A5186"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  <w:t>/</w:t>
                            </w: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學科學習的目標與問題，研擬具體教育作法以協助學生學習。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教師在課程、教學與評量上，能持續創新，配合學校發展重點，精進領域教學，協助學生學習。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CA70FB" id="矩形 4" o:spid="_x0000_s1026" style="position:absolute;margin-left:247.5pt;margin-top:9.6pt;width:321.6pt;height:1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" filled="f" stroked="f">
                <v:textbox style="mso-fit-shape-to-text:t">
                  <w:txbxContent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教師能依據學生性向與潛能，選／編／用有助於其潛能發展之教材。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教師具評量素養，發展或選用多元適性的評量策略與工具，引導學生有意義之學習。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教師熟悉學習理論與策略，並能於教學歷程善用各項學習資源，有效協助學生學習。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教師具資訊素養，能視課程與教學需要善用網路資源、資訊科技與教學媒體提升教學與學習成效。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教師掌握學生在各領域</w:t>
                      </w:r>
                      <w:r w:rsidRPr="008A5186"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  <w:t>/</w:t>
                      </w: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學科學習的目標與問題，研擬具體教育作法以協助學生學習。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教師在課程、教學與評量上，能持續創新，配合學校發展重點，精進領域教學，協助學生學習。</w:t>
                      </w:r>
                    </w:p>
                  </w:txbxContent>
                </v:textbox>
              </v:rect>
            </w:pict>
          </mc:Fallback>
        </mc:AlternateContent>
      </w:r>
    </w:p>
    <w:p w:rsidR="00112835" w:rsidRDefault="008A5186" w:rsidP="0011283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</w:rPr>
      </w:pPr>
      <w:r w:rsidRPr="008A5186">
        <w:rPr>
          <w:rFonts w:ascii="標楷體" w:eastAsia="標楷體" w:cs="標楷體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2D97" wp14:editId="12C5EDEC">
                <wp:simplePos x="0" y="0"/>
                <wp:positionH relativeFrom="column">
                  <wp:posOffset>-445770</wp:posOffset>
                </wp:positionH>
                <wp:positionV relativeFrom="paragraph">
                  <wp:posOffset>127000</wp:posOffset>
                </wp:positionV>
                <wp:extent cx="3970020" cy="3046730"/>
                <wp:effectExtent l="0" t="0" r="0" b="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304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教師能透過教學活動引導學生學習，達成課程目標，促進學生有效學習。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教師能透過正式、非正式課程或潛在課程，達成教學目標。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教師教學活動具創意，並能引進合宜之教學資源與策略，進行教學。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教師能蒐集資料，了解個人教學成效與學生學習過程中所碰到的問題。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教師能研究、討論、開發教學策略，解決學生學習困境，協助學生學習。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教師能善用各種教學資源強化教學。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教師教學能依據課程目標，進行實驗、實作或體驗學習。</w:t>
                            </w:r>
                          </w:p>
                          <w:p w:rsidR="008A5186" w:rsidRPr="008A5186" w:rsidRDefault="008A5186" w:rsidP="008A5186">
                            <w:pPr>
                              <w:pStyle w:val="a7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</w:pP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教師能根據不同背景學生</w:t>
                            </w:r>
                            <w:r w:rsidRPr="008A5186"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  <w:t>(</w:t>
                            </w: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如：特殊生、低成就學生、文化不利學生、新住民及原住民等</w:t>
                            </w:r>
                            <w:r w:rsidRPr="008A5186"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  <w:t>)</w:t>
                            </w: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特性與學習需求選</w:t>
                            </w:r>
                            <w:r w:rsidRPr="008A5186"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  <w:t>/</w:t>
                            </w: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編</w:t>
                            </w:r>
                            <w:r w:rsidRPr="008A5186">
                              <w:rPr>
                                <w:rFonts w:eastAsiaTheme="minorEastAsia" w:cs="標楷體"/>
                                <w:color w:val="000000"/>
                                <w:w w:val="70"/>
                                <w:sz w:val="22"/>
                              </w:rPr>
                              <w:t>/</w:t>
                            </w:r>
                            <w:r w:rsidRPr="008A5186">
                              <w:rPr>
                                <w:rFonts w:eastAsiaTheme="minorEastAsia" w:cs="標楷體" w:hint="eastAsia"/>
                                <w:color w:val="000000"/>
                                <w:w w:val="70"/>
                                <w:sz w:val="22"/>
                              </w:rPr>
                              <w:t>用教材。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342D97" id="矩形 6" o:spid="_x0000_s1027" style="position:absolute;margin-left:-35.1pt;margin-top:10pt;width:312.6pt;height:2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" filled="f" stroked="f">
                <v:textbox style="mso-fit-shape-to-text:t">
                  <w:txbxContent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教師能透過教學活動引導學生學習，達成課程目標，促進學生有效學習。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教師能透過正式、非正式課程或潛在課程，達成教學目標。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教師教學活動具創意，並能引進合宜之教學資源與策略，進行教學。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教師能蒐集資料，了解個人教學成效與學生學習過程中所碰到的問題。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教師能研究、討論、開發教學策略，解決學生學習困境，協助學生學習。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教師能善用各種教學資源強化教學。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教師教學能依據課程目標，進行實驗、實作或體驗學習。</w:t>
                      </w:r>
                    </w:p>
                    <w:p w:rsidR="008A5186" w:rsidRPr="008A5186" w:rsidRDefault="008A5186" w:rsidP="008A5186">
                      <w:pPr>
                        <w:pStyle w:val="a7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</w:pP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教師能根據不同背景學生</w:t>
                      </w:r>
                      <w:r w:rsidRPr="008A5186"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  <w:t>(</w:t>
                      </w: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如：特殊生、低成就學生、文化不利學生、新住民及原住民等</w:t>
                      </w:r>
                      <w:r w:rsidRPr="008A5186"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  <w:t>)</w:t>
                      </w: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特性與學習需求選</w:t>
                      </w:r>
                      <w:r w:rsidRPr="008A5186"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  <w:t>/</w:t>
                      </w: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編</w:t>
                      </w:r>
                      <w:r w:rsidRPr="008A5186">
                        <w:rPr>
                          <w:rFonts w:eastAsiaTheme="minorEastAsia" w:cs="標楷體"/>
                          <w:color w:val="000000"/>
                          <w:w w:val="70"/>
                          <w:sz w:val="22"/>
                        </w:rPr>
                        <w:t>/</w:t>
                      </w:r>
                      <w:r w:rsidRPr="008A5186">
                        <w:rPr>
                          <w:rFonts w:eastAsiaTheme="minorEastAsia" w:cs="標楷體" w:hint="eastAsia"/>
                          <w:color w:val="000000"/>
                          <w:w w:val="70"/>
                          <w:sz w:val="22"/>
                        </w:rPr>
                        <w:t>用教材。</w:t>
                      </w:r>
                    </w:p>
                  </w:txbxContent>
                </v:textbox>
              </v:rect>
            </w:pict>
          </mc:Fallback>
        </mc:AlternateContent>
      </w:r>
    </w:p>
    <w:p w:rsidR="00335B6F" w:rsidRPr="00112835" w:rsidRDefault="00335B6F" w:rsidP="0011283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2"/>
        </w:rPr>
      </w:pPr>
    </w:p>
    <w:sectPr w:rsidR="00335B6F" w:rsidRPr="00112835" w:rsidSect="00E366E5">
      <w:pgSz w:w="11906" w:h="16838" w:code="9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1E" w:rsidRDefault="00E82F1E" w:rsidP="004E2F5D">
      <w:r>
        <w:separator/>
      </w:r>
    </w:p>
  </w:endnote>
  <w:endnote w:type="continuationSeparator" w:id="0">
    <w:p w:rsidR="00E82F1E" w:rsidRDefault="00E82F1E" w:rsidP="004E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楷體外字M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文鼎特明">
    <w:panose1 w:val="020209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1E" w:rsidRDefault="00E82F1E" w:rsidP="004E2F5D">
      <w:r>
        <w:separator/>
      </w:r>
    </w:p>
  </w:footnote>
  <w:footnote w:type="continuationSeparator" w:id="0">
    <w:p w:rsidR="00E82F1E" w:rsidRDefault="00E82F1E" w:rsidP="004E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A19"/>
    <w:multiLevelType w:val="hybridMultilevel"/>
    <w:tmpl w:val="40F2D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45084"/>
    <w:multiLevelType w:val="hybridMultilevel"/>
    <w:tmpl w:val="2EF03650"/>
    <w:lvl w:ilvl="0" w:tplc="2D84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83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EB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8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9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8E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E7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C8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C5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E33C4"/>
    <w:multiLevelType w:val="hybridMultilevel"/>
    <w:tmpl w:val="659CA4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B72233"/>
    <w:multiLevelType w:val="hybridMultilevel"/>
    <w:tmpl w:val="852A0F4C"/>
    <w:lvl w:ilvl="0" w:tplc="4D786F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A5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68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8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AF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CB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0E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CB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45040"/>
    <w:multiLevelType w:val="hybridMultilevel"/>
    <w:tmpl w:val="FA66BB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00172D"/>
    <w:multiLevelType w:val="hybridMultilevel"/>
    <w:tmpl w:val="9614F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55"/>
    <w:rsid w:val="000F173D"/>
    <w:rsid w:val="00112835"/>
    <w:rsid w:val="00124FF8"/>
    <w:rsid w:val="001B73FD"/>
    <w:rsid w:val="00257D4B"/>
    <w:rsid w:val="002D3AA4"/>
    <w:rsid w:val="002E5B30"/>
    <w:rsid w:val="00335B6F"/>
    <w:rsid w:val="00344EA6"/>
    <w:rsid w:val="0036603E"/>
    <w:rsid w:val="00386710"/>
    <w:rsid w:val="003F5776"/>
    <w:rsid w:val="004A0172"/>
    <w:rsid w:val="004A3F98"/>
    <w:rsid w:val="004A5CD1"/>
    <w:rsid w:val="004B6055"/>
    <w:rsid w:val="004E2F5D"/>
    <w:rsid w:val="005149F0"/>
    <w:rsid w:val="00594B1C"/>
    <w:rsid w:val="00654045"/>
    <w:rsid w:val="006631F1"/>
    <w:rsid w:val="006E4E0A"/>
    <w:rsid w:val="0070074D"/>
    <w:rsid w:val="0072146C"/>
    <w:rsid w:val="00750147"/>
    <w:rsid w:val="007926E4"/>
    <w:rsid w:val="00830F36"/>
    <w:rsid w:val="00836C82"/>
    <w:rsid w:val="00853018"/>
    <w:rsid w:val="008652ED"/>
    <w:rsid w:val="008A5186"/>
    <w:rsid w:val="00934C65"/>
    <w:rsid w:val="00A10C0B"/>
    <w:rsid w:val="00A519CC"/>
    <w:rsid w:val="00A837F9"/>
    <w:rsid w:val="00AC283A"/>
    <w:rsid w:val="00AC732E"/>
    <w:rsid w:val="00AC7531"/>
    <w:rsid w:val="00B94B85"/>
    <w:rsid w:val="00BD6764"/>
    <w:rsid w:val="00BE5270"/>
    <w:rsid w:val="00CA163E"/>
    <w:rsid w:val="00D9224E"/>
    <w:rsid w:val="00DA5ECE"/>
    <w:rsid w:val="00DB647D"/>
    <w:rsid w:val="00DC3603"/>
    <w:rsid w:val="00E366E5"/>
    <w:rsid w:val="00E82F1E"/>
    <w:rsid w:val="00EB50F3"/>
    <w:rsid w:val="00EC3F58"/>
    <w:rsid w:val="00EE7428"/>
    <w:rsid w:val="00EF2D4F"/>
    <w:rsid w:val="00F537BD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0E98C-9D12-4347-93F6-220376BA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F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F5D"/>
    <w:rPr>
      <w:sz w:val="20"/>
      <w:szCs w:val="20"/>
    </w:rPr>
  </w:style>
  <w:style w:type="paragraph" w:customStyle="1" w:styleId="Default">
    <w:name w:val="Default"/>
    <w:rsid w:val="004E2F5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4E2F5D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E7428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E7428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E7428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E7428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F777-887E-40B8-851E-BA70FF18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ac9300</dc:creator>
  <cp:lastModifiedBy>spp@mail.anhoes.ntpc.edu.tw</cp:lastModifiedBy>
  <cp:revision>3</cp:revision>
  <cp:lastPrinted>2014-10-15T23:56:00Z</cp:lastPrinted>
  <dcterms:created xsi:type="dcterms:W3CDTF">2019-05-28T23:27:00Z</dcterms:created>
  <dcterms:modified xsi:type="dcterms:W3CDTF">2019-05-28T23:31:00Z</dcterms:modified>
</cp:coreProperties>
</file>